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27" w:rsidRPr="00DA5827" w:rsidRDefault="00DA5827" w:rsidP="00DA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27">
        <w:rPr>
          <w:rFonts w:ascii="Verdana" w:eastAsia="Times New Roman" w:hAnsi="Verdana" w:cs="Times New Roman"/>
          <w:b/>
          <w:bCs/>
          <w:color w:val="454545"/>
          <w:sz w:val="18"/>
          <w:szCs w:val="18"/>
          <w:lang w:eastAsia="ru-RU"/>
        </w:rPr>
        <w:t>Приказ Министерства здравоохранения и социального развития Российской Федерации (</w:t>
      </w:r>
      <w:proofErr w:type="spellStart"/>
      <w:r w:rsidRPr="00DA5827">
        <w:rPr>
          <w:rFonts w:ascii="Verdana" w:eastAsia="Times New Roman" w:hAnsi="Verdana" w:cs="Times New Roman"/>
          <w:b/>
          <w:bCs/>
          <w:color w:val="454545"/>
          <w:sz w:val="18"/>
          <w:szCs w:val="18"/>
          <w:lang w:eastAsia="ru-RU"/>
        </w:rPr>
        <w:t>Минздравсоцразвития</w:t>
      </w:r>
      <w:proofErr w:type="spellEnd"/>
      <w:r w:rsidRPr="00DA5827">
        <w:rPr>
          <w:rFonts w:ascii="Verdana" w:eastAsia="Times New Roman" w:hAnsi="Verdana" w:cs="Times New Roman"/>
          <w:b/>
          <w:bCs/>
          <w:color w:val="454545"/>
          <w:sz w:val="18"/>
          <w:szCs w:val="18"/>
          <w:lang w:eastAsia="ru-RU"/>
        </w:rPr>
        <w:t xml:space="preserve"> России) от 26 апреля 2012 г. N 406н г. «</w:t>
      </w:r>
      <w:bookmarkStart w:id="0" w:name="_GoBack"/>
      <w:r w:rsidRPr="00DA5827">
        <w:rPr>
          <w:rFonts w:ascii="Verdana" w:eastAsia="Times New Roman" w:hAnsi="Verdana" w:cs="Times New Roman"/>
          <w:b/>
          <w:bCs/>
          <w:color w:val="454545"/>
          <w:sz w:val="18"/>
          <w:szCs w:val="18"/>
          <w:lang w:eastAsia="ru-RU"/>
        </w:rPr>
        <w:t>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</w:t>
      </w:r>
      <w:bookmarkEnd w:id="0"/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 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Дата официальной публикации: 30 мая 2012 г.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Зарегистрирован в Минюсте РФ 21 мая 2012 г.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Регистрационный N 24278</w:t>
      </w:r>
      <w:proofErr w:type="gramStart"/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В</w:t>
      </w:r>
      <w:proofErr w:type="gramEnd"/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 соответствии с частью 1 статьи 21 Федерального закона от 21 ноября 2011 г. N 323-ФЗ «Об основах охраны здоровья граждан в Российской Федерации» (Собрание законодательства Российской Федерации, 2011, N 48, ст. 6724) приказываю: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Утвердить Порядок выбора гражданином медицинской организации при оказании ему медицинской помощи в рамках программы государственных гарантий бесплатного оказания гражданам медицинской помощи согласно приложению. Министр Т. Голикова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Приложение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Порядок выбора гражданином медицинской организации при оказании ему медицинской помощи в рамках программы государственных гарантий бесплатного оказания гражданам медицинской помощи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</w:r>
    </w:p>
    <w:p w:rsidR="00DA5827" w:rsidRPr="00DA5827" w:rsidRDefault="00DA5827" w:rsidP="00DA5827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proofErr w:type="gramStart"/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Настоящий Порядок регулирует отношения, связанные с выбором гражданином медицинской организации для оказания медицинской помощи в рамках программы государственных гарантий бесплатного оказания гражданам медицинской помощи в пределах территории субъекта Российской Федерации, в котором проживает гражданин.</w:t>
      </w:r>
      <w:proofErr w:type="gramEnd"/>
    </w:p>
    <w:p w:rsidR="00DA5827" w:rsidRPr="00DA5827" w:rsidRDefault="00DA5827" w:rsidP="00DA5827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proofErr w:type="gramStart"/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Действие настоящего Порядка не распространяется на отношения по выбору медицинской организации при оказании медицинской помощи военнослужащим и лицам, приравненным по медицинскому обеспечению к военнослужащим, гражданам, проходящим альтернативную гражданскую службу, гражданам, подлежащим призыву на военную службу или направляемым на альтернативную гражданскую службу, и гражданам, поступающим на военную службу по контракту или приравненную к ней службу, а также задержанным, заключенным под стражу</w:t>
      </w:r>
      <w:proofErr w:type="gramEnd"/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 xml:space="preserve">, </w:t>
      </w:r>
      <w:proofErr w:type="gramStart"/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отбывающим</w:t>
      </w:r>
      <w:proofErr w:type="gramEnd"/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 xml:space="preserve"> наказание в виде ограничения свободы, ареста, лишения свободы либо административного ареста.</w:t>
      </w:r>
    </w:p>
    <w:p w:rsidR="00DA5827" w:rsidRPr="00DA5827" w:rsidRDefault="00DA5827" w:rsidP="00DA5827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proofErr w:type="gramStart"/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Выбор или 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 полном объеме до достижения совершеннолетия (для ребенка до достижения им совершеннолетия либо до приобретения им дееспособности в полном объеме до достижения совершеннолетия — его родителями или другими законными представителями) (далее — гражданин), путем обращения в медицинскую организацию, оказывающую медицинскую помощь.</w:t>
      </w:r>
      <w:proofErr w:type="gramEnd"/>
    </w:p>
    <w:p w:rsidR="00DA5827" w:rsidRPr="00DA5827" w:rsidRDefault="00DA5827" w:rsidP="00DA5827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Для выбора медицинской организации, оказывающей медицинскую помощь, гражданин лично или через своего представителя обращается в выбранную им медицинскую организацию (далее — медицинская организация, принявшая заявление) с письменным заявлением о выборе медицинской организации (далее — заявление), которое содержит следующие сведения: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наименование и фактический адрес медицинской организации, принявшей заявление;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фамилия и инициалы руководителя медицинской организации, принявшей заявление;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proofErr w:type="gramStart"/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информация о гражданине: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фамилия, имя, отчество (при наличии);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пол;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дата рождения;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место рождения;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гражданство;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данные документа, предъявляемого согласно пункту 5 настоящего Порядка;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место жительства (адрес для оказания медицинской помощи на дому при вызове медицинского работника);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место регистрации;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дата регистрации;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контактная информация;</w:t>
      </w:r>
      <w:proofErr w:type="gramEnd"/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lastRenderedPageBreak/>
        <w:t>информация о представителе гражданина (в том числе законном представителе):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фамилия, имя, отчество (при наличии);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отношение к гражданину;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данные документа, предъявляемого согласно пункту 5 настоящего Порядка;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контактная информация;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номер полиса обязательного медицинского страхования гражданина;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наименование страховой медицинской организации, выбранной гражданином;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наименование и фактический адрес медицинской организации, оказывающей медицинскую помощь, в которой гражданин находится на обслуживании на момент подачи заявления.</w:t>
      </w:r>
    </w:p>
    <w:p w:rsidR="00DA5827" w:rsidRPr="00DA5827" w:rsidRDefault="00DA5827" w:rsidP="00DA5827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При подаче заявления предъявляются оригиналы следующих документов: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для детей после государственной регистрации рождения и до четырнадцати лет, являющихся гражданами Российской Федерации: свидетельство о рождении;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документ, удостоверяющий личность законного представителя ребенка;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полис обязательного медицинского страхования ребенка;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для граждан Российской Федерации в возрасте четырнадцати лет и старше: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паспорт гражданина Российской Федерации или временное удостоверение личности гражданина Российской Федерации, выдаваемое на период оформления паспорта;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полис обязательного медицинского страхования;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proofErr w:type="gramStart"/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для лиц, имеющих право на медицинскую помощь в соответствии с Федеральным законом «О беженцах»: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удостоверение беженца или свидетельство о рассмотрении ходатайства о признании беженцем по существу, или копия жалобы на решение о лишении статуса беженца, поданной в Федеральную миграционную службу с отметкой о ее приеме к рассмотрению, или свидетельство о предоставлении временного убежища на территории Российской Федерации;</w:t>
      </w:r>
      <w:proofErr w:type="gramEnd"/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полис обязательного медицинского страхования;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для иностранных граждан, постоянно проживающих в Российской Федерации: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паспорт иностранного гражданина либо иной документ, установленный федеральным законом или признаваемый в соответствии с международным договором Российской Федерации в качестве документа, удостоверяющего личность иностранного гражданина;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вид на жительство;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полис обязательного медицинского страхования;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для лиц без гражданства, постоянно проживающих в Российской Федерации: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документ, признаваемый в соответствии с международным договором Российской Федерации в качестве документа, удостоверяющего личность лица без гражданства;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вид на жительство;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полис обязательного медицинского страхования;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для иностранных граждан, временно проживающих в Российской Федерации: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паспорт иностранного гражданина либо иной документ, установленный федеральным законом или признаваемый в соответствии с международным договором Российской Федерации в качестве документа, удостоверяющего личность иностранного гражданина, с отметкой о разрешении на временное проживание в Российской Федерации;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полис обязательного медицинского страхования;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proofErr w:type="gramStart"/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для лиц без гражданства, временно проживающих в Российской Федерации: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документ, признаваемый в соответствии с международным договором Российской Федерации в качестве документа, удостоверяющего личность лица без гражданства, с отметкой о разрешении на временное проживание в Российской Федерации либо документ установленной формы, выдаваемый в Российской Федерации лицу без гражданства, не имеющему документа, удостоверяющего его личность;</w:t>
      </w:r>
      <w:proofErr w:type="gramEnd"/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полис обязательного медицинского страхования;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для представителя гражданина, в том числе законного: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документ, удостоверяющий личность, и документ, подтверждающий полномочия представителя;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lastRenderedPageBreak/>
        <w:t>в случае изменения места жительства — документ, подтверждающий факт изменения места жительства.</w:t>
      </w:r>
    </w:p>
    <w:p w:rsidR="00DA5827" w:rsidRPr="00DA5827" w:rsidRDefault="00DA5827" w:rsidP="00DA5827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proofErr w:type="gramStart"/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При осуществлении выбора медицинской организации, оказывающей первичную медико-санитарную помощь, гражданин должен быть ознакомлен с перечнем врачей-терапевтов, врачей-терапевтов участковых, врачей-педиатров, врачей-педиатров участковых, врачей общей практики (семейных врачей) или фельдшеров, с количеством граждан, выбравших указанных медицинских работников, и сведениями о территориях обслуживания (врачебных участках) указанных медицинских работников при оказании ими медицинской помощи на дому.</w:t>
      </w:r>
      <w:proofErr w:type="gramEnd"/>
    </w:p>
    <w:p w:rsidR="00DA5827" w:rsidRPr="00DA5827" w:rsidRDefault="00DA5827" w:rsidP="00DA5827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После получения заявления медицинская организация, принявшая заявление, в течение двух рабочих дней направляет письмо посредством почтовой связи, электронной связи о подтверждении информации, указанной в заявлении, в медицинскую организацию, в которой гражданин находится на медицинском обслуживании на момент подачи заявления.</w:t>
      </w:r>
    </w:p>
    <w:p w:rsidR="00DA5827" w:rsidRPr="00DA5827" w:rsidRDefault="00DA5827" w:rsidP="00DA5827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Медицинская организация, в которой гражданин находится на медицинском обслуживании на момент подачи заявления, в течение двух рабочих дней с момента получения письма, указанного в пункте 7 настоящего Порядка, направляет соответствующую информацию письмом посредством почтовой связи, электронной связи в медицинскую организацию, принявшую заявление.</w:t>
      </w:r>
    </w:p>
    <w:p w:rsidR="00DA5827" w:rsidRPr="00DA5827" w:rsidRDefault="00DA5827" w:rsidP="00DA5827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proofErr w:type="gramStart"/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В течение двух рабочих дней после подтверждения медицинской организацией, в которой гражданин находится на медицинском обслуживании на момент подачи заявления, информации, указанной в заявлении, руководитель медицинской организации, принявшей заявление, информирует гражданина (его представителя) в письменной или устной форме (лично или посредством почтовой связи, телефонной связи, электронной связи) о принятии гражданина на медицинское обслуживание.</w:t>
      </w:r>
      <w:proofErr w:type="gramEnd"/>
    </w:p>
    <w:p w:rsidR="00DA5827" w:rsidRPr="00DA5827" w:rsidRDefault="00DA5827" w:rsidP="00DA5827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В течение трех рабочих дней после информирования гражданина о принятии его на медицинское обслуживание медицинская организация, принявшая заявление, направляет в медицинскую организацию, в которой гражданин находится на медицинском обслуживании на момент подачи заявления, и в страховую медицинскую организацию, выбранную гражданином, уведомление о принятии гражданина на медицинское обслуживание.</w:t>
      </w:r>
    </w:p>
    <w:p w:rsidR="00DA5827" w:rsidRPr="00DA5827" w:rsidRDefault="00DA5827" w:rsidP="00DA5827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После получения уведомления, указанного в пункте 10 настоящего Порядка, медицинская организация, в которой гражданин находится на медицинском обслуживании на момент подачи заявления, в течение трех рабочих дней снимает гражданина с медицинского обслуживания и направляет копию медицинской документации гражданина в медицинскую организацию, принявшую заявление.</w:t>
      </w:r>
    </w:p>
    <w:p w:rsidR="00DA5827" w:rsidRPr="00DA5827" w:rsidRDefault="00DA5827" w:rsidP="00DA5827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Выбор медицинской организации при оказании скорой медицинской помощи осуществляется гражданином с учетом соблюдения установленных сроков оказания скорой медицинской помощи.</w:t>
      </w:r>
    </w:p>
    <w:p w:rsidR="00DA5827" w:rsidRPr="00DA5827" w:rsidRDefault="00DA5827" w:rsidP="00DA5827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Выбор медицинской организации при оказании специализированной медицинской помощи в плановой форме осуществляется по направлению на оказание специализированной медицинской помощи (далее — направление), выданному лечащим врачом, которое содержит следующие сведения: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наименование медицинской организации (из числа участвующих в реализации территориальной программы государственных гарантий бесплатного оказания гражданам медицинской помощи (далее — территориальная программа), в которую направляется гражданин, которому должна быть оказана специализированная медицинская помощь;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дата и время, в которые необходимо обратиться за получением специализированной медицинской помощи с учетом соблюдения сроков ожидания медицинской помощи, установленных территориальной программой.</w:t>
      </w:r>
    </w:p>
    <w:p w:rsidR="00DA5827" w:rsidRPr="00DA5827" w:rsidRDefault="00DA5827" w:rsidP="00DA5827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При выдаче направления лечащий врач обязан проинформировать гражданина о медицинских организациях, участвующих в реализации территориальной программы, в которых возможно оказание медицинской помощи с учетом сроков ожидания медицинской помощи, установленных территориальной программой.</w:t>
      </w:r>
    </w:p>
    <w:p w:rsidR="00DA5827" w:rsidRPr="00DA5827" w:rsidRDefault="00DA5827" w:rsidP="00DA5827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На основании информации, указанной в пункте 14 настоящего Порядка, гражданин осуществляет выбор медицинской организации, в которую он должен быть направлен для оказания специализированной медицинской помощи.</w:t>
      </w:r>
    </w:p>
    <w:p w:rsidR="00DA5827" w:rsidRPr="00DA5827" w:rsidRDefault="00DA5827" w:rsidP="00DA5827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 xml:space="preserve">В случае если гражданин выбирает медицинскую организацию, в которой срок ожидания специализированной медицинской помощи превышает срок ожидания медицинской 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lastRenderedPageBreak/>
        <w:t>помощи, установленный территориальной программой, лечащим врачом делается соответствующая отметка в медицинской документации.</w:t>
      </w:r>
    </w:p>
    <w:p w:rsidR="00BE5B33" w:rsidRDefault="00BE5B33"/>
    <w:sectPr w:rsidR="00BE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A7BA9"/>
    <w:multiLevelType w:val="multilevel"/>
    <w:tmpl w:val="C414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1D"/>
    <w:rsid w:val="00BE5B33"/>
    <w:rsid w:val="00BF0F1D"/>
    <w:rsid w:val="00D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1621</Words>
  <Characters>9245</Characters>
  <Application>Microsoft Office Word</Application>
  <DocSecurity>0</DocSecurity>
  <Lines>77</Lines>
  <Paragraphs>21</Paragraphs>
  <ScaleCrop>false</ScaleCrop>
  <Company/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2016-04-25T08:42:00Z</dcterms:created>
  <dcterms:modified xsi:type="dcterms:W3CDTF">2016-04-25T08:42:00Z</dcterms:modified>
</cp:coreProperties>
</file>